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671B" w14:textId="77777777" w:rsidR="009778C4" w:rsidRDefault="009778C4" w:rsidP="009778C4">
      <w:pPr>
        <w:pBdr>
          <w:top w:val="single" w:sz="36" w:space="9" w:color="E8AA02"/>
        </w:pBdr>
        <w:shd w:val="clear" w:color="auto" w:fill="484848"/>
        <w:spacing w:after="0" w:line="360" w:lineRule="atLeast"/>
        <w:textAlignment w:val="baseline"/>
        <w:outlineLvl w:val="1"/>
        <w:rPr>
          <w:rFonts w:ascii="Oswald" w:eastAsia="Times New Roman" w:hAnsi="Oswald" w:cs="Times New Roman"/>
          <w:b/>
          <w:bCs/>
          <w:caps/>
          <w:color w:val="FFFFFF"/>
          <w:spacing w:val="-7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b/>
          <w:bCs/>
          <w:caps/>
          <w:color w:val="FFFFFF"/>
          <w:spacing w:val="-7"/>
          <w:kern w:val="0"/>
          <w:sz w:val="24"/>
          <w:szCs w:val="24"/>
          <w:bdr w:val="none" w:sz="0" w:space="0" w:color="auto" w:frame="1"/>
          <w14:ligatures w14:val="none"/>
        </w:rPr>
        <w:t>Refund Policy Region 1200 cathedral city</w:t>
      </w:r>
    </w:p>
    <w:p w14:paraId="26DA397F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1CDC89F1" w14:textId="201F821B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All requests for a refund of player registration fees must be submitted in writing.  Email timestamp or postmark shall be used to determine when notice was received.</w:t>
      </w:r>
    </w:p>
    <w:p w14:paraId="53A49CFE" w14:textId="77777777" w:rsidR="009778C4" w:rsidRDefault="009778C4" w:rsidP="009778C4">
      <w:pPr>
        <w:numPr>
          <w:ilvl w:val="0"/>
          <w:numId w:val="1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notices received on or 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before Season start date 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will be eligible for a refund of the Region Fee.  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 xml:space="preserve">There is 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refund of the $25.00 National player fee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and service fee under any circumstance.  This is mandated by AYSO National.</w:t>
      </w:r>
    </w:p>
    <w:p w14:paraId="6D27B02F" w14:textId="3838A5B2" w:rsidR="009778C4" w:rsidRDefault="009778C4" w:rsidP="009778C4">
      <w:pPr>
        <w:numPr>
          <w:ilvl w:val="0"/>
          <w:numId w:val="2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Asking for a refund after the season has begun shall only get a partial refund if it hasn’t passed the second week of the season. </w:t>
      </w:r>
      <w:r w:rsidR="00BF2F5B"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Partial refund will only be granted upon return of the </w:t>
      </w:r>
      <w:r w:rsidR="0051672D"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full uniform.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 The $25.00 National player fee, service fee and cost of the uniform will not be refunded. </w:t>
      </w:r>
    </w:p>
    <w:p w14:paraId="269EFB34" w14:textId="68E7788A" w:rsidR="009778C4" w:rsidRDefault="009778C4" w:rsidP="009778C4">
      <w:pPr>
        <w:numPr>
          <w:ilvl w:val="0"/>
          <w:numId w:val="3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There will be 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REFUNDS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after the second week of the season. NO EXCEPTIONS</w:t>
      </w:r>
    </w:p>
    <w:p w14:paraId="3C17C4BF" w14:textId="77777777" w:rsidR="009778C4" w:rsidRDefault="009778C4" w:rsidP="009778C4">
      <w:pPr>
        <w:numPr>
          <w:ilvl w:val="0"/>
          <w:numId w:val="3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 xml:space="preserve">There will be 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REFUNDS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for the Select Season.</w:t>
      </w:r>
    </w:p>
    <w:p w14:paraId="76E39878" w14:textId="77777777" w:rsidR="009778C4" w:rsidRDefault="009778C4" w:rsidP="009778C4">
      <w:pPr>
        <w:numPr>
          <w:ilvl w:val="0"/>
          <w:numId w:val="4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We will NOT ACCEPT phone calls for refunds.</w:t>
      </w:r>
    </w:p>
    <w:p w14:paraId="145D1F92" w14:textId="77777777" w:rsidR="009778C4" w:rsidRDefault="009778C4" w:rsidP="009778C4">
      <w:pPr>
        <w:numPr>
          <w:ilvl w:val="0"/>
          <w:numId w:val="5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We will refund the money to the card on file.  </w:t>
      </w:r>
    </w:p>
    <w:p w14:paraId="13443F83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49AF5161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5390CDC6" w14:textId="3C454D32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All refunds must be made in writing and emailed to </w:t>
      </w:r>
      <w:r w:rsidRPr="009778C4"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14:ligatures w14:val="none"/>
        </w:rPr>
        <w:t>Cathedralcityayso@gmail.com</w:t>
      </w:r>
    </w:p>
    <w:p w14:paraId="7533056F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br/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br/>
      </w:r>
      <w:r>
        <w:rPr>
          <w:rFonts w:ascii="inherit" w:eastAsia="Times New Roman" w:hAnsi="inherit" w:cs="Arial"/>
          <w:b/>
          <w:bCs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Please include the following information with your refund request:</w:t>
      </w:r>
    </w:p>
    <w:p w14:paraId="416471BA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Include the player’s full name and date of birth.</w:t>
      </w:r>
    </w:p>
    <w:p w14:paraId="456BD6E5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Name of the person who is on the Credit Card that paid for the registration.</w:t>
      </w:r>
    </w:p>
    <w:p w14:paraId="551FDF5D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Reason for withdrawal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.</w:t>
      </w:r>
    </w:p>
    <w:p w14:paraId="3B67F51D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2BD10C5C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42C8DA43" w14:textId="1E3329A3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Thank You.</w:t>
      </w:r>
    </w:p>
    <w:p w14:paraId="3AA0BDF5" w14:textId="77777777" w:rsidR="006F4138" w:rsidRDefault="006F4138"/>
    <w:sectPr w:rsidR="006F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D28"/>
    <w:multiLevelType w:val="multilevel"/>
    <w:tmpl w:val="CE02D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95246"/>
    <w:multiLevelType w:val="multilevel"/>
    <w:tmpl w:val="F86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662829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320499558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760028203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343824104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538779972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526333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4"/>
    <w:rsid w:val="002D724B"/>
    <w:rsid w:val="004729F4"/>
    <w:rsid w:val="0051672D"/>
    <w:rsid w:val="006F4138"/>
    <w:rsid w:val="009778C4"/>
    <w:rsid w:val="00B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9DF8"/>
  <w15:chartTrackingRefBased/>
  <w15:docId w15:val="{BF722AEB-9CA3-40CB-98E2-19ECED7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7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Franklin</dc:creator>
  <cp:keywords/>
  <dc:description/>
  <cp:lastModifiedBy>Reggie Franklin</cp:lastModifiedBy>
  <cp:revision>2</cp:revision>
  <dcterms:created xsi:type="dcterms:W3CDTF">2025-05-08T05:54:00Z</dcterms:created>
  <dcterms:modified xsi:type="dcterms:W3CDTF">2025-05-08T05:54:00Z</dcterms:modified>
</cp:coreProperties>
</file>